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0C" w:rsidRPr="00775346" w:rsidRDefault="001D616B">
      <w:pPr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  <w:r w:rsidRPr="00775346">
        <w:rPr>
          <w:bCs/>
          <w:sz w:val="24"/>
          <w:szCs w:val="24"/>
        </w:rPr>
        <w:t>TRƯỜNG THCS …………………………..</w:t>
      </w:r>
      <w:r w:rsidRPr="00775346">
        <w:rPr>
          <w:bCs/>
          <w:sz w:val="24"/>
          <w:szCs w:val="24"/>
        </w:rPr>
        <w:tab/>
      </w:r>
      <w:r w:rsidRPr="00775346">
        <w:rPr>
          <w:bCs/>
          <w:sz w:val="24"/>
          <w:szCs w:val="24"/>
        </w:rPr>
        <w:tab/>
      </w:r>
      <w:r w:rsidRPr="00775346">
        <w:rPr>
          <w:bCs/>
          <w:sz w:val="24"/>
          <w:szCs w:val="24"/>
        </w:rPr>
        <w:tab/>
      </w:r>
      <w:r w:rsidRPr="00775346">
        <w:rPr>
          <w:bCs/>
          <w:sz w:val="24"/>
          <w:szCs w:val="24"/>
        </w:rPr>
        <w:tab/>
        <w:t xml:space="preserve">LỚP: </w:t>
      </w:r>
      <w:r w:rsidR="008D0396" w:rsidRPr="00775346">
        <w:rPr>
          <w:bCs/>
          <w:sz w:val="24"/>
          <w:szCs w:val="24"/>
        </w:rPr>
        <w:t>………….</w:t>
      </w:r>
      <w:r w:rsidR="00F71013">
        <w:rPr>
          <w:bCs/>
          <w:sz w:val="24"/>
          <w:szCs w:val="24"/>
          <w:lang w:val="vi-VN"/>
        </w:rPr>
        <w:t>..........</w:t>
      </w:r>
      <w:r w:rsidR="008D0396" w:rsidRPr="00775346">
        <w:rPr>
          <w:bCs/>
          <w:sz w:val="24"/>
          <w:szCs w:val="24"/>
        </w:rPr>
        <w:t>.</w:t>
      </w:r>
    </w:p>
    <w:p w:rsidR="00190F0C" w:rsidRPr="00775346" w:rsidRDefault="001D616B">
      <w:pPr>
        <w:spacing w:after="0" w:line="240" w:lineRule="auto"/>
        <w:rPr>
          <w:bCs/>
          <w:sz w:val="24"/>
          <w:szCs w:val="24"/>
        </w:rPr>
      </w:pPr>
      <w:r w:rsidRPr="00775346">
        <w:rPr>
          <w:bCs/>
          <w:sz w:val="24"/>
          <w:szCs w:val="24"/>
        </w:rPr>
        <w:t>HỌ VÀ TÊN: ………………………………</w:t>
      </w:r>
    </w:p>
    <w:p w:rsidR="00190F0C" w:rsidRDefault="001D616B">
      <w:p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190F0C" w:rsidRDefault="001D616B">
      <w:pPr>
        <w:spacing w:after="0" w:line="240" w:lineRule="auto"/>
        <w:jc w:val="center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</w:rPr>
        <w:t>PHIẾU HỌC TẬP - LỊCH SỬ 6</w:t>
      </w:r>
    </w:p>
    <w:p w:rsidR="005002C2" w:rsidRPr="00DF1063" w:rsidRDefault="005002C2">
      <w:pPr>
        <w:spacing w:after="0" w:line="240" w:lineRule="auto"/>
        <w:jc w:val="center"/>
        <w:rPr>
          <w:b/>
          <w:color w:val="FF0000"/>
          <w:sz w:val="28"/>
          <w:szCs w:val="28"/>
          <w:lang w:val="vi-VN"/>
        </w:rPr>
      </w:pPr>
      <w:r w:rsidRPr="00DF1063">
        <w:rPr>
          <w:b/>
          <w:color w:val="FF0000"/>
          <w:sz w:val="28"/>
          <w:szCs w:val="28"/>
          <w:lang w:val="vi-VN"/>
        </w:rPr>
        <w:t>(Từ</w:t>
      </w:r>
      <w:r w:rsidR="00027070">
        <w:rPr>
          <w:b/>
          <w:color w:val="FF0000"/>
          <w:sz w:val="28"/>
          <w:szCs w:val="28"/>
          <w:lang w:val="vi-VN"/>
        </w:rPr>
        <w:t xml:space="preserve"> ngày 1</w:t>
      </w:r>
      <w:r w:rsidR="00027070">
        <w:rPr>
          <w:b/>
          <w:color w:val="FF0000"/>
          <w:sz w:val="28"/>
          <w:szCs w:val="28"/>
        </w:rPr>
        <w:t>7</w:t>
      </w:r>
      <w:r w:rsidRPr="00DF1063">
        <w:rPr>
          <w:b/>
          <w:color w:val="FF0000"/>
          <w:sz w:val="28"/>
          <w:szCs w:val="28"/>
          <w:lang w:val="vi-VN"/>
        </w:rPr>
        <w:t xml:space="preserve"> đế</w:t>
      </w:r>
      <w:r w:rsidR="00DF1063" w:rsidRPr="00DF1063">
        <w:rPr>
          <w:b/>
          <w:color w:val="FF0000"/>
          <w:sz w:val="28"/>
          <w:szCs w:val="28"/>
          <w:lang w:val="vi-VN"/>
        </w:rPr>
        <w:t xml:space="preserve">n </w:t>
      </w:r>
      <w:r w:rsidR="00027070">
        <w:rPr>
          <w:b/>
          <w:color w:val="FF0000"/>
          <w:sz w:val="28"/>
          <w:szCs w:val="28"/>
        </w:rPr>
        <w:t>22</w:t>
      </w:r>
      <w:r w:rsidR="00F71013">
        <w:rPr>
          <w:b/>
          <w:color w:val="FF0000"/>
          <w:sz w:val="28"/>
          <w:szCs w:val="28"/>
          <w:lang w:val="vi-VN"/>
        </w:rPr>
        <w:t>/05</w:t>
      </w:r>
      <w:r w:rsidRPr="00DF1063">
        <w:rPr>
          <w:b/>
          <w:color w:val="FF0000"/>
          <w:sz w:val="28"/>
          <w:szCs w:val="28"/>
          <w:lang w:val="vi-VN"/>
        </w:rPr>
        <w:t>/2021)</w:t>
      </w:r>
    </w:p>
    <w:p w:rsidR="001D616B" w:rsidRDefault="001D616B">
      <w:pPr>
        <w:spacing w:after="0"/>
        <w:ind w:left="-342" w:firstLine="342"/>
        <w:jc w:val="center"/>
        <w:rPr>
          <w:b/>
          <w:color w:val="FF0000"/>
          <w:sz w:val="28"/>
          <w:szCs w:val="28"/>
          <w:u w:val="single"/>
          <w:lang w:val="de-DE"/>
        </w:rPr>
      </w:pPr>
    </w:p>
    <w:p w:rsidR="00190F0C" w:rsidRDefault="001D616B">
      <w:pPr>
        <w:spacing w:after="0"/>
        <w:ind w:left="-342" w:firstLine="342"/>
        <w:jc w:val="center"/>
        <w:rPr>
          <w:b/>
          <w:color w:val="FF0000"/>
          <w:sz w:val="28"/>
          <w:szCs w:val="28"/>
          <w:u w:val="single"/>
          <w:lang w:val="de-DE"/>
        </w:rPr>
      </w:pPr>
      <w:r>
        <w:rPr>
          <w:b/>
          <w:color w:val="FF0000"/>
          <w:sz w:val="28"/>
          <w:szCs w:val="28"/>
          <w:u w:val="single"/>
          <w:lang w:val="de-DE"/>
        </w:rPr>
        <w:t>Tuầ</w:t>
      </w:r>
      <w:r w:rsidR="00F71013">
        <w:rPr>
          <w:b/>
          <w:color w:val="FF0000"/>
          <w:sz w:val="28"/>
          <w:szCs w:val="28"/>
          <w:u w:val="single"/>
          <w:lang w:val="de-DE"/>
        </w:rPr>
        <w:t xml:space="preserve">n </w:t>
      </w:r>
      <w:r w:rsidR="00027070">
        <w:rPr>
          <w:b/>
          <w:color w:val="FF0000"/>
          <w:sz w:val="28"/>
          <w:szCs w:val="28"/>
          <w:u w:val="single"/>
          <w:lang w:val="vi-VN"/>
        </w:rPr>
        <w:t>3</w:t>
      </w:r>
      <w:r w:rsidR="00027070">
        <w:rPr>
          <w:b/>
          <w:color w:val="FF0000"/>
          <w:sz w:val="28"/>
          <w:szCs w:val="28"/>
          <w:u w:val="single"/>
        </w:rPr>
        <w:t>4</w:t>
      </w:r>
      <w:r>
        <w:rPr>
          <w:b/>
          <w:color w:val="FF0000"/>
          <w:sz w:val="28"/>
          <w:szCs w:val="28"/>
          <w:u w:val="single"/>
          <w:lang w:val="de-DE"/>
        </w:rPr>
        <w:t xml:space="preserve"> - Tiế</w:t>
      </w:r>
      <w:r w:rsidR="00F71013">
        <w:rPr>
          <w:b/>
          <w:color w:val="FF0000"/>
          <w:sz w:val="28"/>
          <w:szCs w:val="28"/>
          <w:u w:val="single"/>
          <w:lang w:val="de-DE"/>
        </w:rPr>
        <w:t xml:space="preserve">t </w:t>
      </w:r>
      <w:r w:rsidR="00027070">
        <w:rPr>
          <w:b/>
          <w:color w:val="FF0000"/>
          <w:sz w:val="28"/>
          <w:szCs w:val="28"/>
          <w:u w:val="single"/>
          <w:lang w:val="vi-VN"/>
        </w:rPr>
        <w:t>3</w:t>
      </w:r>
      <w:r w:rsidR="00027070">
        <w:rPr>
          <w:b/>
          <w:color w:val="FF0000"/>
          <w:sz w:val="28"/>
          <w:szCs w:val="28"/>
          <w:u w:val="single"/>
        </w:rPr>
        <w:t>4</w:t>
      </w:r>
      <w:r>
        <w:rPr>
          <w:b/>
          <w:color w:val="FF0000"/>
          <w:sz w:val="28"/>
          <w:szCs w:val="28"/>
          <w:u w:val="single"/>
          <w:lang w:val="de-DE"/>
        </w:rPr>
        <w:t xml:space="preserve"> </w:t>
      </w:r>
    </w:p>
    <w:p w:rsidR="00190F0C" w:rsidRPr="00F71013" w:rsidRDefault="00F71013" w:rsidP="00F71013">
      <w:pPr>
        <w:spacing w:after="0"/>
        <w:jc w:val="center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TỔNG KẾT</w:t>
      </w:r>
    </w:p>
    <w:p w:rsidR="00190F0C" w:rsidRDefault="00190F0C">
      <w:pPr>
        <w:spacing w:after="0"/>
        <w:jc w:val="center"/>
        <w:rPr>
          <w:b/>
          <w:color w:val="FF0000"/>
          <w:sz w:val="28"/>
          <w:szCs w:val="28"/>
        </w:rPr>
      </w:pPr>
    </w:p>
    <w:p w:rsidR="00F71013" w:rsidRPr="00F71013" w:rsidRDefault="00295B39" w:rsidP="00836341">
      <w:pPr>
        <w:spacing w:after="0"/>
        <w:ind w:hanging="3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1</w:t>
      </w:r>
      <w:r w:rsidR="00F71013" w:rsidRPr="00F71013">
        <w:rPr>
          <w:b/>
          <w:sz w:val="28"/>
          <w:szCs w:val="28"/>
        </w:rPr>
        <w:t>.</w:t>
      </w:r>
      <w:r w:rsidR="00F71013" w:rsidRPr="00F71013">
        <w:rPr>
          <w:b/>
          <w:sz w:val="28"/>
          <w:szCs w:val="28"/>
          <w:lang w:val="vi-VN"/>
        </w:rPr>
        <w:t xml:space="preserve"> </w:t>
      </w:r>
      <w:r w:rsidR="00F71013" w:rsidRPr="00F71013">
        <w:rPr>
          <w:b/>
          <w:sz w:val="28"/>
          <w:szCs w:val="28"/>
          <w:u w:val="single"/>
        </w:rPr>
        <w:t>Những cuộc khởi nghĩa lớn trong thời Bắc thuộc</w:t>
      </w:r>
      <w:r w:rsidR="00F71013" w:rsidRPr="00F71013">
        <w:rPr>
          <w:b/>
          <w:sz w:val="28"/>
          <w:szCs w:val="28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289"/>
        <w:gridCol w:w="1590"/>
        <w:gridCol w:w="4001"/>
        <w:gridCol w:w="1703"/>
      </w:tblGrid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95B39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95B39">
              <w:rPr>
                <w:b/>
                <w:sz w:val="28"/>
                <w:szCs w:val="28"/>
              </w:rPr>
              <w:t>Tên cuộc KN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95B39">
              <w:rPr>
                <w:b/>
                <w:sz w:val="28"/>
                <w:szCs w:val="28"/>
              </w:rPr>
              <w:t>Người lãnh</w:t>
            </w:r>
          </w:p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95B39">
              <w:rPr>
                <w:b/>
                <w:sz w:val="28"/>
                <w:szCs w:val="28"/>
              </w:rPr>
              <w:t>đạo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95B39">
              <w:rPr>
                <w:b/>
                <w:sz w:val="28"/>
                <w:szCs w:val="28"/>
              </w:rPr>
              <w:t>Tóm tắt diễn biến chính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95B39" w:rsidRPr="00295B39" w:rsidRDefault="00295B39" w:rsidP="0083634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95B39">
              <w:rPr>
                <w:b/>
                <w:sz w:val="28"/>
                <w:szCs w:val="28"/>
              </w:rPr>
              <w:t>Ý nghĩa</w:t>
            </w:r>
          </w:p>
        </w:tc>
      </w:tr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Năm 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Hai Bà Trưng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center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Trưng Trắc, Trưng Nhị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both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 xml:space="preserve">- Mùa Xuân năm 40, Hai Bà phát động khởi nghĩa ở </w:t>
            </w:r>
            <w:r>
              <w:rPr>
                <w:sz w:val="28"/>
                <w:szCs w:val="28"/>
              </w:rPr>
              <w:t>…………</w:t>
            </w:r>
            <w:r w:rsidRPr="00295B39">
              <w:rPr>
                <w:sz w:val="28"/>
                <w:szCs w:val="28"/>
              </w:rPr>
              <w:t>, nghĩa quân nhanh chóng chiếm được Châu Giao.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  <w:r w:rsidRPr="00295B39">
              <w:rPr>
                <w:sz w:val="28"/>
                <w:szCs w:val="28"/>
                <w:lang w:val="vi-VN"/>
              </w:rPr>
              <w:t>- Thể hiện ý chí đấu tranh giành lại độc lập chủ quyền của nhân dân ta.</w:t>
            </w:r>
          </w:p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  <w:lang w:val="vi-VN"/>
              </w:rPr>
              <w:t>- Khẳng định thế lực phong kiến Trung Quốc không thể cai trị nhân dân ta vĩnh viễn được.</w:t>
            </w:r>
          </w:p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Năm 42 – 43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Kháng chiến chống nhà Hán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.…………………….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tabs>
                <w:tab w:val="left" w:pos="8190"/>
              </w:tabs>
              <w:spacing w:after="0"/>
              <w:jc w:val="both"/>
              <w:rPr>
                <w:spacing w:val="-14"/>
                <w:sz w:val="28"/>
                <w:szCs w:val="28"/>
              </w:rPr>
            </w:pPr>
            <w:r w:rsidRPr="00295B39">
              <w:rPr>
                <w:spacing w:val="-14"/>
                <w:sz w:val="28"/>
                <w:szCs w:val="28"/>
              </w:rPr>
              <w:t xml:space="preserve">- Mùa xuân năm 40 Hai Bà Trưng dựng cờ khởi nghĩa ở </w:t>
            </w:r>
            <w:r>
              <w:rPr>
                <w:spacing w:val="-14"/>
                <w:sz w:val="28"/>
                <w:szCs w:val="28"/>
              </w:rPr>
              <w:t>…………..</w:t>
            </w:r>
            <w:r w:rsidRPr="00295B39">
              <w:rPr>
                <w:spacing w:val="-14"/>
                <w:sz w:val="28"/>
                <w:szCs w:val="28"/>
              </w:rPr>
              <w:t xml:space="preserve"> (Hà Nội).</w:t>
            </w:r>
          </w:p>
          <w:p w:rsidR="00295B39" w:rsidRPr="00836341" w:rsidRDefault="00295B39" w:rsidP="00836341">
            <w:pPr>
              <w:tabs>
                <w:tab w:val="left" w:pos="8190"/>
              </w:tabs>
              <w:spacing w:after="0"/>
              <w:jc w:val="both"/>
              <w:rPr>
                <w:spacing w:val="-12"/>
                <w:sz w:val="28"/>
                <w:szCs w:val="28"/>
                <w:lang w:val="vi-VN"/>
              </w:rPr>
            </w:pPr>
            <w:r w:rsidRPr="00836341">
              <w:rPr>
                <w:spacing w:val="-12"/>
                <w:sz w:val="28"/>
                <w:szCs w:val="28"/>
              </w:rPr>
              <w:t>- Nghĩa quân nhanh chóng làm chủ Mê Linh, tiến đánh Cổ Loa rồi Luy Lâu.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Năm 248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Bà Triệu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Triệu Thị Trinh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both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 xml:space="preserve">- Năm 248, khởi nghĩa bùng nổ ở Phú Điền (Hậu Lộc – Thanh Hóa) rồi lan khắp 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542 –548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Lý Bí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Lý Bí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both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 xml:space="preserve">- Năm 542, Lý Bí phất cờ khởi nghĩa. Năm 542 và 543, quân Lương 2 lần phản công nhưng thất bại. Mùa Xuân năm 544, Lý Bí lên ngôi </w:t>
            </w:r>
            <w:r>
              <w:rPr>
                <w:sz w:val="28"/>
                <w:szCs w:val="28"/>
              </w:rPr>
              <w:t>………..</w:t>
            </w:r>
            <w:r w:rsidRPr="00295B39">
              <w:rPr>
                <w:sz w:val="28"/>
                <w:szCs w:val="28"/>
              </w:rPr>
              <w:t xml:space="preserve"> (Lý Nam Đế), lập ra nước </w:t>
            </w:r>
            <w:r>
              <w:rPr>
                <w:sz w:val="28"/>
                <w:szCs w:val="28"/>
              </w:rPr>
              <w:t>……………….</w:t>
            </w:r>
            <w:r w:rsidRPr="00295B39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548 – 602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Kháng chiến chống quân Lương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Triệu Quang Phục,</w:t>
            </w:r>
            <w:r>
              <w:rPr>
                <w:sz w:val="28"/>
                <w:szCs w:val="28"/>
              </w:rPr>
              <w:t xml:space="preserve"> </w:t>
            </w:r>
            <w:r w:rsidRPr="00295B39">
              <w:rPr>
                <w:sz w:val="28"/>
                <w:szCs w:val="28"/>
              </w:rPr>
              <w:t>Lý Phật Tử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295B39">
              <w:rPr>
                <w:spacing w:val="-8"/>
                <w:sz w:val="28"/>
                <w:szCs w:val="28"/>
              </w:rPr>
              <w:t xml:space="preserve">- Chọn Dạ Trách làm căn cứ, </w:t>
            </w:r>
          </w:p>
          <w:p w:rsidR="00295B39" w:rsidRPr="00295B39" w:rsidRDefault="00295B39" w:rsidP="00836341">
            <w:pPr>
              <w:spacing w:after="0"/>
              <w:jc w:val="both"/>
              <w:rPr>
                <w:sz w:val="28"/>
                <w:szCs w:val="28"/>
              </w:rPr>
            </w:pPr>
            <w:r w:rsidRPr="00295B39">
              <w:rPr>
                <w:spacing w:val="-8"/>
                <w:sz w:val="28"/>
                <w:szCs w:val="28"/>
              </w:rPr>
              <w:t xml:space="preserve">- Năm 550, Trung Quốc có loạn, Trần Bá Tiên về nước. Chớp thời cơ đó, nghĩa quân phản công, cuộc kháng chiến kết thúc </w:t>
            </w:r>
            <w:r>
              <w:rPr>
                <w:spacing w:val="-8"/>
                <w:sz w:val="28"/>
                <w:szCs w:val="28"/>
              </w:rPr>
              <w:t>…………….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Năm</w:t>
            </w:r>
            <w:r w:rsidRPr="00295B39">
              <w:rPr>
                <w:sz w:val="28"/>
                <w:szCs w:val="28"/>
                <w:lang w:val="vi-VN"/>
              </w:rPr>
              <w:t xml:space="preserve"> </w:t>
            </w:r>
            <w:r w:rsidRPr="00295B39">
              <w:rPr>
                <w:sz w:val="28"/>
                <w:szCs w:val="28"/>
              </w:rPr>
              <w:t>722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Mai Thúc Loan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Mai Thúc Loan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both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 xml:space="preserve">- Mai Thúc Loan kêu gọi nhân dân khởi nghĩa, nghĩa quân nhanh chóng chiếm được Hoan Châu. Ông liên kết với nhân dân khắp Giao Châu, </w:t>
            </w:r>
            <w:r>
              <w:rPr>
                <w:sz w:val="28"/>
                <w:szCs w:val="28"/>
              </w:rPr>
              <w:t>…………</w:t>
            </w:r>
            <w:r w:rsidRPr="00295B39">
              <w:rPr>
                <w:sz w:val="28"/>
                <w:szCs w:val="28"/>
              </w:rPr>
              <w:t>, chiếm được thành Tống Bình.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295B39" w:rsidRPr="00295B39" w:rsidTr="00295B39">
        <w:trPr>
          <w:trHeight w:val="9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lastRenderedPageBreak/>
              <w:t>776-791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Phùng Hưng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>Phùng Hưng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39" w:rsidRPr="00295B39" w:rsidRDefault="00295B39" w:rsidP="00836341">
            <w:pPr>
              <w:spacing w:after="0"/>
              <w:jc w:val="both"/>
              <w:rPr>
                <w:sz w:val="28"/>
                <w:szCs w:val="28"/>
              </w:rPr>
            </w:pPr>
            <w:r w:rsidRPr="00295B39">
              <w:rPr>
                <w:sz w:val="28"/>
                <w:szCs w:val="28"/>
              </w:rPr>
              <w:t xml:space="preserve">- Khoảng năm 776, Phùng Hưng cùng em là Phùng Hải phất cờ khởi nghĩa ở Đường Lâm. Nghĩa quân nhanh chóng chiếm được thành </w:t>
            </w: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39" w:rsidRPr="00295B39" w:rsidRDefault="00295B39" w:rsidP="00836341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</w:tbl>
    <w:p w:rsidR="00295B39" w:rsidRDefault="00295B39" w:rsidP="00836341">
      <w:pPr>
        <w:spacing w:after="0"/>
        <w:rPr>
          <w:b/>
          <w:color w:val="FF0000"/>
          <w:sz w:val="28"/>
          <w:szCs w:val="28"/>
        </w:rPr>
      </w:pPr>
    </w:p>
    <w:p w:rsidR="00295B39" w:rsidRPr="00295B39" w:rsidRDefault="00295B39" w:rsidP="00836341">
      <w:pPr>
        <w:spacing w:after="0"/>
        <w:ind w:hanging="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95B39">
        <w:rPr>
          <w:b/>
          <w:sz w:val="28"/>
          <w:szCs w:val="28"/>
        </w:rPr>
        <w:t>.</w:t>
      </w:r>
      <w:r w:rsidRPr="00295B39">
        <w:rPr>
          <w:b/>
          <w:sz w:val="28"/>
          <w:szCs w:val="28"/>
          <w:lang w:val="vi-VN"/>
        </w:rPr>
        <w:t xml:space="preserve"> </w:t>
      </w:r>
      <w:r w:rsidRPr="00295B39">
        <w:rPr>
          <w:b/>
          <w:sz w:val="28"/>
          <w:szCs w:val="28"/>
          <w:u w:val="single"/>
        </w:rPr>
        <w:t>Sự chuyển biến về kinh tế, văn hóa, xã hội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b/>
          <w:bCs/>
          <w:sz w:val="28"/>
          <w:szCs w:val="28"/>
        </w:rPr>
      </w:pPr>
      <w:r w:rsidRPr="00295B39">
        <w:rPr>
          <w:b/>
          <w:bCs/>
          <w:sz w:val="28"/>
          <w:szCs w:val="28"/>
          <w:lang w:val="vi-VN"/>
        </w:rPr>
        <w:t>a. Kinh tế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  <w:lang w:val="vi-VN"/>
        </w:rPr>
      </w:pPr>
      <w:r w:rsidRPr="00295B39">
        <w:rPr>
          <w:sz w:val="28"/>
          <w:szCs w:val="28"/>
          <w:lang w:val="vi-VN"/>
        </w:rPr>
        <w:t xml:space="preserve">- Nông nghiệp: </w:t>
      </w:r>
      <w:r>
        <w:rPr>
          <w:sz w:val="28"/>
          <w:szCs w:val="28"/>
        </w:rPr>
        <w:t>…………………………..</w:t>
      </w:r>
      <w:r w:rsidRPr="00295B39">
        <w:rPr>
          <w:sz w:val="28"/>
          <w:szCs w:val="28"/>
          <w:lang w:val="vi-VN"/>
        </w:rPr>
        <w:t>.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</w:rPr>
      </w:pPr>
      <w:r w:rsidRPr="00295B39">
        <w:rPr>
          <w:sz w:val="28"/>
          <w:szCs w:val="28"/>
          <w:lang w:val="vi-VN"/>
        </w:rPr>
        <w:t>- Các nghề thủ công cổ truyền được duy trì và phát triển như: gốm, dệt vải</w:t>
      </w:r>
      <w:r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……..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  <w:lang w:val="vi-VN"/>
        </w:rPr>
      </w:pPr>
      <w:r w:rsidRPr="00295B39">
        <w:rPr>
          <w:sz w:val="28"/>
          <w:szCs w:val="28"/>
          <w:lang w:val="vi-VN"/>
        </w:rPr>
        <w:t>- Giao lưu, buôn bán trong và ngoài nước.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  <w:lang w:val="vi-VN"/>
        </w:rPr>
      </w:pPr>
      <w:r w:rsidRPr="00295B39">
        <w:rPr>
          <w:sz w:val="28"/>
          <w:szCs w:val="28"/>
          <w:lang w:val="vi-VN"/>
        </w:rPr>
        <w:t>* Tóm lại kinh tế nước ta phát triển mặt dù rất chậm chạp.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b/>
          <w:bCs/>
          <w:sz w:val="28"/>
          <w:szCs w:val="28"/>
        </w:rPr>
      </w:pPr>
      <w:r w:rsidRPr="00295B39">
        <w:rPr>
          <w:b/>
          <w:bCs/>
          <w:sz w:val="28"/>
          <w:szCs w:val="28"/>
          <w:lang w:val="vi-VN"/>
        </w:rPr>
        <w:t>b. Văn hóa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</w:rPr>
      </w:pPr>
      <w:r w:rsidRPr="00295B39">
        <w:rPr>
          <w:sz w:val="28"/>
          <w:szCs w:val="28"/>
          <w:lang w:val="vi-VN"/>
        </w:rPr>
        <w:t xml:space="preserve">- Tôn giáo: Nho giáo, Đạo giáo, </w:t>
      </w:r>
      <w:r>
        <w:rPr>
          <w:sz w:val="28"/>
          <w:szCs w:val="28"/>
        </w:rPr>
        <w:t>………….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  <w:lang w:val="vi-VN"/>
        </w:rPr>
      </w:pPr>
      <w:r w:rsidRPr="00295B39">
        <w:rPr>
          <w:sz w:val="28"/>
          <w:szCs w:val="28"/>
          <w:lang w:val="vi-VN"/>
        </w:rPr>
        <w:t>- Chữ viết: chữ Hán.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  <w:lang w:val="vi-VN"/>
        </w:rPr>
      </w:pPr>
      <w:r w:rsidRPr="00295B39">
        <w:rPr>
          <w:sz w:val="28"/>
          <w:szCs w:val="28"/>
          <w:lang w:val="vi-VN"/>
        </w:rPr>
        <w:t>- Các phong tục tập quán được giữ vững.</w:t>
      </w:r>
    </w:p>
    <w:p w:rsidR="00295B39" w:rsidRPr="00295B39" w:rsidRDefault="00295B39" w:rsidP="00836341">
      <w:pPr>
        <w:tabs>
          <w:tab w:val="left" w:pos="171"/>
        </w:tabs>
        <w:spacing w:after="0" w:line="276" w:lineRule="auto"/>
        <w:ind w:right="-175"/>
        <w:rPr>
          <w:sz w:val="28"/>
          <w:szCs w:val="28"/>
          <w:lang w:val="vi-VN"/>
        </w:rPr>
      </w:pPr>
      <w:r w:rsidRPr="00295B39">
        <w:rPr>
          <w:b/>
          <w:bCs/>
          <w:sz w:val="28"/>
          <w:szCs w:val="28"/>
          <w:lang w:val="vi-VN"/>
        </w:rPr>
        <w:t>c. Xã hội:</w:t>
      </w:r>
      <w:r w:rsidRPr="00295B39">
        <w:rPr>
          <w:sz w:val="28"/>
          <w:szCs w:val="28"/>
          <w:lang w:val="vi-VN"/>
        </w:rPr>
        <w:t xml:space="preserve"> Sơ đồ các tầng lớp xã hội: SGK</w:t>
      </w:r>
    </w:p>
    <w:p w:rsidR="00295B39" w:rsidRPr="00295B39" w:rsidRDefault="00295B39" w:rsidP="00836341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  <w:r w:rsidRPr="00295B39">
        <w:rPr>
          <w:sz w:val="28"/>
          <w:szCs w:val="28"/>
          <w:lang w:val="vi-VN"/>
        </w:rPr>
        <w:t xml:space="preserve">- Sau hơn một ngàn năm </w:t>
      </w:r>
      <w:r>
        <w:rPr>
          <w:sz w:val="28"/>
          <w:szCs w:val="28"/>
        </w:rPr>
        <w:t>………………</w:t>
      </w:r>
      <w:r w:rsidRPr="00295B39">
        <w:rPr>
          <w:sz w:val="28"/>
          <w:szCs w:val="28"/>
          <w:lang w:val="vi-VN"/>
        </w:rPr>
        <w:t>, tổ tiên ta vẫn giữ được các phong tục, tập quán cổ truyền.</w:t>
      </w:r>
    </w:p>
    <w:p w:rsidR="00190F0C" w:rsidRDefault="00295B39" w:rsidP="00836341">
      <w:pPr>
        <w:pStyle w:val="ListParagraph"/>
        <w:spacing w:after="0"/>
        <w:ind w:left="0"/>
        <w:rPr>
          <w:sz w:val="28"/>
          <w:szCs w:val="28"/>
          <w:lang w:val="fr-FR"/>
        </w:rPr>
      </w:pPr>
      <w:r w:rsidRPr="00295B39">
        <w:rPr>
          <w:sz w:val="28"/>
          <w:szCs w:val="28"/>
          <w:lang w:val="fr-FR"/>
        </w:rPr>
        <w:t>-&gt; điều đó chứng tỏ sức sống mãnh liệt, tiếng nói, phong tục, tập quán, tiếng nói nếp sống của dân tộc ta không có gì tiêu diệt được.</w:t>
      </w:r>
    </w:p>
    <w:p w:rsidR="00836341" w:rsidRPr="00295B39" w:rsidRDefault="00836341" w:rsidP="00836341">
      <w:pPr>
        <w:pStyle w:val="ListParagraph"/>
        <w:spacing w:after="0"/>
        <w:ind w:left="0"/>
        <w:rPr>
          <w:rFonts w:eastAsia="Times New Roman"/>
          <w:color w:val="000000"/>
          <w:sz w:val="28"/>
          <w:szCs w:val="28"/>
          <w:lang w:val="vi-VN"/>
        </w:rPr>
      </w:pPr>
    </w:p>
    <w:p w:rsidR="00190F0C" w:rsidRDefault="001D616B" w:rsidP="00836341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LUYỆN TẬP:</w:t>
      </w:r>
    </w:p>
    <w:p w:rsidR="00190F0C" w:rsidRDefault="001D616B" w:rsidP="00836341">
      <w:pPr>
        <w:numPr>
          <w:ilvl w:val="0"/>
          <w:numId w:val="4"/>
        </w:num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Học sinh dựa vào </w:t>
      </w:r>
      <w:r w:rsidR="00F71013">
        <w:rPr>
          <w:b/>
          <w:bCs/>
          <w:color w:val="FF0000"/>
          <w:sz w:val="28"/>
          <w:szCs w:val="28"/>
          <w:lang w:val="vi-VN"/>
        </w:rPr>
        <w:t>những kiến thức đã học</w:t>
      </w:r>
      <w:r>
        <w:rPr>
          <w:b/>
          <w:bCs/>
          <w:color w:val="FF0000"/>
          <w:sz w:val="28"/>
          <w:szCs w:val="28"/>
        </w:rPr>
        <w:t xml:space="preserve">, điền vào phần còn trống (…) để hoàn thành </w:t>
      </w:r>
      <w:r w:rsidR="00F71013">
        <w:rPr>
          <w:b/>
          <w:bCs/>
          <w:color w:val="FF0000"/>
          <w:sz w:val="28"/>
          <w:szCs w:val="28"/>
          <w:lang w:val="vi-VN"/>
        </w:rPr>
        <w:t xml:space="preserve">nội </w:t>
      </w:r>
      <w:r w:rsidR="00836341">
        <w:rPr>
          <w:b/>
          <w:bCs/>
          <w:color w:val="FF0000"/>
          <w:sz w:val="28"/>
          <w:szCs w:val="28"/>
        </w:rPr>
        <w:t>dung bài học.</w:t>
      </w:r>
    </w:p>
    <w:p w:rsidR="00D6407E" w:rsidRPr="00D6407E" w:rsidRDefault="00D6407E" w:rsidP="00836341">
      <w:pPr>
        <w:spacing w:after="0"/>
        <w:rPr>
          <w:bCs/>
          <w:color w:val="FF0000"/>
          <w:sz w:val="28"/>
          <w:szCs w:val="28"/>
        </w:rPr>
      </w:pPr>
    </w:p>
    <w:sectPr w:rsidR="00D6407E" w:rsidRPr="00D6407E" w:rsidSect="00D6407E">
      <w:pgSz w:w="11907" w:h="16840" w:code="9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F37D25"/>
    <w:multiLevelType w:val="singleLevel"/>
    <w:tmpl w:val="D8F37D2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4232FDA"/>
    <w:multiLevelType w:val="multilevel"/>
    <w:tmpl w:val="14232FD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FA5"/>
    <w:multiLevelType w:val="multilevel"/>
    <w:tmpl w:val="2C700FA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24312"/>
    <w:multiLevelType w:val="multilevel"/>
    <w:tmpl w:val="3B224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C1"/>
    <w:rsid w:val="00005144"/>
    <w:rsid w:val="000210D6"/>
    <w:rsid w:val="0002630B"/>
    <w:rsid w:val="00026B51"/>
    <w:rsid w:val="00027010"/>
    <w:rsid w:val="00027070"/>
    <w:rsid w:val="00050A38"/>
    <w:rsid w:val="0005727C"/>
    <w:rsid w:val="00061B1B"/>
    <w:rsid w:val="00077CA0"/>
    <w:rsid w:val="00081B3E"/>
    <w:rsid w:val="0008599A"/>
    <w:rsid w:val="00096E37"/>
    <w:rsid w:val="000B0951"/>
    <w:rsid w:val="000B70C1"/>
    <w:rsid w:val="000B7F77"/>
    <w:rsid w:val="000E73B0"/>
    <w:rsid w:val="000E7B89"/>
    <w:rsid w:val="00105F6D"/>
    <w:rsid w:val="00111739"/>
    <w:rsid w:val="00114AF8"/>
    <w:rsid w:val="00141B2B"/>
    <w:rsid w:val="00142BF8"/>
    <w:rsid w:val="00190F0C"/>
    <w:rsid w:val="00193A2B"/>
    <w:rsid w:val="001972B6"/>
    <w:rsid w:val="001A16B0"/>
    <w:rsid w:val="001D616B"/>
    <w:rsid w:val="001E25CF"/>
    <w:rsid w:val="001E65D9"/>
    <w:rsid w:val="00207672"/>
    <w:rsid w:val="002318FE"/>
    <w:rsid w:val="00244483"/>
    <w:rsid w:val="0026413C"/>
    <w:rsid w:val="00285C1A"/>
    <w:rsid w:val="00286884"/>
    <w:rsid w:val="00295B39"/>
    <w:rsid w:val="002B1F50"/>
    <w:rsid w:val="002B4BA6"/>
    <w:rsid w:val="002C098B"/>
    <w:rsid w:val="002C5581"/>
    <w:rsid w:val="002E554D"/>
    <w:rsid w:val="002E6073"/>
    <w:rsid w:val="002F2168"/>
    <w:rsid w:val="0031110C"/>
    <w:rsid w:val="00317548"/>
    <w:rsid w:val="00321172"/>
    <w:rsid w:val="003243EE"/>
    <w:rsid w:val="00327D4B"/>
    <w:rsid w:val="0033189F"/>
    <w:rsid w:val="003322F6"/>
    <w:rsid w:val="003638F7"/>
    <w:rsid w:val="0036428D"/>
    <w:rsid w:val="00373CA9"/>
    <w:rsid w:val="00382352"/>
    <w:rsid w:val="003A4BC6"/>
    <w:rsid w:val="003C1B1E"/>
    <w:rsid w:val="003E2960"/>
    <w:rsid w:val="003F62A2"/>
    <w:rsid w:val="00443286"/>
    <w:rsid w:val="00444508"/>
    <w:rsid w:val="00447495"/>
    <w:rsid w:val="00461AC6"/>
    <w:rsid w:val="00475059"/>
    <w:rsid w:val="004761F8"/>
    <w:rsid w:val="00476CDC"/>
    <w:rsid w:val="00484869"/>
    <w:rsid w:val="00492911"/>
    <w:rsid w:val="004B54DB"/>
    <w:rsid w:val="004B5ED2"/>
    <w:rsid w:val="004D30F5"/>
    <w:rsid w:val="004E1514"/>
    <w:rsid w:val="005002C2"/>
    <w:rsid w:val="005315F4"/>
    <w:rsid w:val="0054467D"/>
    <w:rsid w:val="005506BA"/>
    <w:rsid w:val="005942FB"/>
    <w:rsid w:val="005A2A39"/>
    <w:rsid w:val="005B217E"/>
    <w:rsid w:val="005D28EE"/>
    <w:rsid w:val="005D5A2A"/>
    <w:rsid w:val="00643661"/>
    <w:rsid w:val="00644DF6"/>
    <w:rsid w:val="00647B94"/>
    <w:rsid w:val="006504D2"/>
    <w:rsid w:val="00657BB7"/>
    <w:rsid w:val="006641AD"/>
    <w:rsid w:val="0068223C"/>
    <w:rsid w:val="00685988"/>
    <w:rsid w:val="00695F51"/>
    <w:rsid w:val="006A60DA"/>
    <w:rsid w:val="006A663B"/>
    <w:rsid w:val="006B23A8"/>
    <w:rsid w:val="006E0271"/>
    <w:rsid w:val="006E04A6"/>
    <w:rsid w:val="00711707"/>
    <w:rsid w:val="00713EB3"/>
    <w:rsid w:val="007140FA"/>
    <w:rsid w:val="00720CEF"/>
    <w:rsid w:val="0072140D"/>
    <w:rsid w:val="0075495C"/>
    <w:rsid w:val="00766D78"/>
    <w:rsid w:val="007738FA"/>
    <w:rsid w:val="00775346"/>
    <w:rsid w:val="00796273"/>
    <w:rsid w:val="00797DD9"/>
    <w:rsid w:val="007A06B4"/>
    <w:rsid w:val="007B023D"/>
    <w:rsid w:val="00800AFB"/>
    <w:rsid w:val="0080613E"/>
    <w:rsid w:val="00807540"/>
    <w:rsid w:val="00824F3E"/>
    <w:rsid w:val="008266DE"/>
    <w:rsid w:val="00831F03"/>
    <w:rsid w:val="00834D24"/>
    <w:rsid w:val="00836341"/>
    <w:rsid w:val="00836B6B"/>
    <w:rsid w:val="00842488"/>
    <w:rsid w:val="008630C6"/>
    <w:rsid w:val="0087125B"/>
    <w:rsid w:val="00896857"/>
    <w:rsid w:val="008A63C7"/>
    <w:rsid w:val="008B2EF5"/>
    <w:rsid w:val="008B59DF"/>
    <w:rsid w:val="008D0396"/>
    <w:rsid w:val="008D218D"/>
    <w:rsid w:val="008E30F5"/>
    <w:rsid w:val="00915FB3"/>
    <w:rsid w:val="0092139A"/>
    <w:rsid w:val="009229A7"/>
    <w:rsid w:val="00926205"/>
    <w:rsid w:val="0093148B"/>
    <w:rsid w:val="009315C7"/>
    <w:rsid w:val="00937732"/>
    <w:rsid w:val="00941276"/>
    <w:rsid w:val="009656FD"/>
    <w:rsid w:val="009700DF"/>
    <w:rsid w:val="00984EC1"/>
    <w:rsid w:val="009906B4"/>
    <w:rsid w:val="009E17F5"/>
    <w:rsid w:val="009F5A22"/>
    <w:rsid w:val="00A02F4B"/>
    <w:rsid w:val="00A0492C"/>
    <w:rsid w:val="00A06D73"/>
    <w:rsid w:val="00A27389"/>
    <w:rsid w:val="00A27FC9"/>
    <w:rsid w:val="00A42CB5"/>
    <w:rsid w:val="00A55F2E"/>
    <w:rsid w:val="00A570E7"/>
    <w:rsid w:val="00A62F2D"/>
    <w:rsid w:val="00A77331"/>
    <w:rsid w:val="00A87B15"/>
    <w:rsid w:val="00AA1AB9"/>
    <w:rsid w:val="00AA34DA"/>
    <w:rsid w:val="00AA41AD"/>
    <w:rsid w:val="00AC074C"/>
    <w:rsid w:val="00AD29B4"/>
    <w:rsid w:val="00AE6FB5"/>
    <w:rsid w:val="00AF5076"/>
    <w:rsid w:val="00AF5456"/>
    <w:rsid w:val="00B11973"/>
    <w:rsid w:val="00B25AFF"/>
    <w:rsid w:val="00B261AB"/>
    <w:rsid w:val="00B37F5C"/>
    <w:rsid w:val="00B40320"/>
    <w:rsid w:val="00B4655C"/>
    <w:rsid w:val="00B6206B"/>
    <w:rsid w:val="00B67800"/>
    <w:rsid w:val="00B7277C"/>
    <w:rsid w:val="00B84FD3"/>
    <w:rsid w:val="00BA1C25"/>
    <w:rsid w:val="00BD49EB"/>
    <w:rsid w:val="00BF57DB"/>
    <w:rsid w:val="00C014E8"/>
    <w:rsid w:val="00C109A3"/>
    <w:rsid w:val="00C23357"/>
    <w:rsid w:val="00C31A1C"/>
    <w:rsid w:val="00C32296"/>
    <w:rsid w:val="00C4392B"/>
    <w:rsid w:val="00C45C5A"/>
    <w:rsid w:val="00C52026"/>
    <w:rsid w:val="00C5545B"/>
    <w:rsid w:val="00C56749"/>
    <w:rsid w:val="00C636F2"/>
    <w:rsid w:val="00C740F9"/>
    <w:rsid w:val="00C80745"/>
    <w:rsid w:val="00CA0454"/>
    <w:rsid w:val="00CA14EB"/>
    <w:rsid w:val="00CB1F1F"/>
    <w:rsid w:val="00CC019F"/>
    <w:rsid w:val="00CD10CC"/>
    <w:rsid w:val="00D04E05"/>
    <w:rsid w:val="00D16281"/>
    <w:rsid w:val="00D3452A"/>
    <w:rsid w:val="00D52CF6"/>
    <w:rsid w:val="00D53613"/>
    <w:rsid w:val="00D6407E"/>
    <w:rsid w:val="00DA211B"/>
    <w:rsid w:val="00DA7FB8"/>
    <w:rsid w:val="00DB26FE"/>
    <w:rsid w:val="00DB38C1"/>
    <w:rsid w:val="00DB3CBD"/>
    <w:rsid w:val="00DB5799"/>
    <w:rsid w:val="00DD50C7"/>
    <w:rsid w:val="00DF1063"/>
    <w:rsid w:val="00E00127"/>
    <w:rsid w:val="00E10CB5"/>
    <w:rsid w:val="00E34EDC"/>
    <w:rsid w:val="00E40B9B"/>
    <w:rsid w:val="00E415D4"/>
    <w:rsid w:val="00E74E44"/>
    <w:rsid w:val="00E93103"/>
    <w:rsid w:val="00EB3119"/>
    <w:rsid w:val="00EB5F0E"/>
    <w:rsid w:val="00ED5022"/>
    <w:rsid w:val="00ED509E"/>
    <w:rsid w:val="00EF5BF5"/>
    <w:rsid w:val="00F02C0A"/>
    <w:rsid w:val="00F15AFA"/>
    <w:rsid w:val="00F22087"/>
    <w:rsid w:val="00F304BB"/>
    <w:rsid w:val="00F6355B"/>
    <w:rsid w:val="00F71013"/>
    <w:rsid w:val="00F949EC"/>
    <w:rsid w:val="00FA30DB"/>
    <w:rsid w:val="00FA3D3F"/>
    <w:rsid w:val="00FB00E5"/>
    <w:rsid w:val="00FD488D"/>
    <w:rsid w:val="00FD77AD"/>
    <w:rsid w:val="07C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38D9F-7B7C-4155-8FB1-D3A2FD57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5B3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95B3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ThuNgan</dc:creator>
  <cp:lastModifiedBy>User</cp:lastModifiedBy>
  <cp:revision>2</cp:revision>
  <dcterms:created xsi:type="dcterms:W3CDTF">2021-06-03T02:43:00Z</dcterms:created>
  <dcterms:modified xsi:type="dcterms:W3CDTF">2021-06-03T02:43:00Z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